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:rsidRPr="00AC045C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467DD13D" w:rsidR="00A55363" w:rsidRPr="00AC045C" w:rsidRDefault="00711DB7" w:rsidP="007451F3">
            <w:pPr>
              <w:pStyle w:val="ICRHBDocumentTitle"/>
              <w:tabs>
                <w:tab w:val="right" w:pos="9498"/>
              </w:tabs>
              <w:bidi/>
              <w:jc w:val="center"/>
              <w:rPr>
                <w:rFonts w:cs="B Zar"/>
                <w:b w:val="0"/>
                <w:i/>
                <w:sz w:val="22"/>
              </w:rPr>
            </w:pPr>
            <w:r w:rsidRPr="00AC045C">
              <w:rPr>
                <w:rFonts w:cs="B Zar"/>
                <w:noProof/>
                <w:lang w:val="en-US" w:bidi="fa-IR"/>
              </w:rPr>
              <w:drawing>
                <wp:inline distT="0" distB="0" distL="0" distR="0" wp14:anchorId="27B2D033" wp14:editId="5CFC64D6">
                  <wp:extent cx="876300" cy="695555"/>
                  <wp:effectExtent l="0" t="0" r="0" b="0"/>
                  <wp:docPr id="4" name="Picture 4" descr="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69" cy="6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3577DAA7" w14:textId="5ACFDF47" w:rsidR="001F38D5" w:rsidRPr="00AC045C" w:rsidRDefault="00C46D14" w:rsidP="007451F3">
            <w:pPr>
              <w:pStyle w:val="ICRHBDocumentTitle"/>
              <w:tabs>
                <w:tab w:val="right" w:pos="9498"/>
              </w:tabs>
              <w:bidi/>
              <w:spacing w:before="0" w:after="0"/>
              <w:jc w:val="center"/>
              <w:rPr>
                <w:rFonts w:cs="B Zar"/>
                <w:b w:val="0"/>
                <w:bCs/>
                <w:color w:val="E00012" w:themeColor="accent1" w:themeShade="7F"/>
                <w:lang w:val="en-US" w:bidi="fa-IR"/>
              </w:rPr>
            </w:pPr>
            <w:r w:rsidRPr="00AC045C">
              <w:rPr>
                <w:rFonts w:cs="B Zar" w:hint="cs"/>
                <w:b w:val="0"/>
                <w:bCs/>
                <w:sz w:val="32"/>
                <w:rtl/>
                <w:lang w:bidi="fa-IR"/>
              </w:rPr>
              <w:t>بازخورد داوطلب</w:t>
            </w:r>
          </w:p>
        </w:tc>
        <w:tc>
          <w:tcPr>
            <w:tcW w:w="2125" w:type="dxa"/>
            <w:vAlign w:val="center"/>
          </w:tcPr>
          <w:p w14:paraId="520C0A0A" w14:textId="32130685" w:rsidR="00A55363" w:rsidRPr="00AC045C" w:rsidRDefault="00E732A5" w:rsidP="007451F3">
            <w:pPr>
              <w:pStyle w:val="ICRHBDocumentTitle"/>
              <w:tabs>
                <w:tab w:val="right" w:pos="9498"/>
              </w:tabs>
              <w:bidi/>
              <w:jc w:val="center"/>
              <w:rPr>
                <w:rFonts w:cs="B Zar"/>
                <w:color w:val="E00012" w:themeColor="accent1" w:themeShade="7F"/>
              </w:rPr>
            </w:pPr>
            <w:r w:rsidRPr="00AC045C">
              <w:rPr>
                <w:rFonts w:cs="B Zar"/>
                <w:noProof/>
                <w:color w:val="E00012" w:themeColor="accent1" w:themeShade="7F"/>
                <w:lang w:val="en-US" w:bidi="fa-IR"/>
              </w:rPr>
              <w:drawing>
                <wp:inline distT="0" distB="0" distL="0" distR="0" wp14:anchorId="1EEDEF1D" wp14:editId="28FAFA5D">
                  <wp:extent cx="755374" cy="786516"/>
                  <wp:effectExtent l="0" t="0" r="6985" b="0"/>
                  <wp:docPr id="2" name="Picture 2" descr="C:\Users\fathi-zah\Downloads\WhatsApp Image 2020-08-09 at 15.04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thi-zah\Downloads\WhatsApp Image 2020-08-09 at 15.04.5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0" t="2715" r="11188" b="7693"/>
                          <a:stretch/>
                        </pic:blipFill>
                        <pic:spPr bwMode="auto">
                          <a:xfrm>
                            <a:off x="0" y="0"/>
                            <a:ext cx="965402" cy="100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77090" w14:textId="77777777" w:rsidR="000965A2" w:rsidRPr="00AC045C" w:rsidRDefault="000965A2" w:rsidP="007451F3">
      <w:pPr>
        <w:pStyle w:val="ICRHBNormal"/>
        <w:bidi/>
        <w:rPr>
          <w:rFonts w:cs="B Zar"/>
        </w:rPr>
      </w:pPr>
    </w:p>
    <w:p w14:paraId="535CD76B" w14:textId="77777777" w:rsidR="00322D79" w:rsidRPr="00AC045C" w:rsidRDefault="00322D79" w:rsidP="007451F3">
      <w:pPr>
        <w:pStyle w:val="ICRHBNormal"/>
        <w:bidi/>
        <w:jc w:val="center"/>
        <w:rPr>
          <w:rFonts w:cs="B Zar"/>
          <w:bCs/>
          <w:i/>
          <w:color w:val="008000"/>
          <w:lang w:bidi="fa-IR"/>
        </w:rPr>
      </w:pPr>
      <w:r w:rsidRPr="00AC045C">
        <w:rPr>
          <w:rFonts w:cs="B Zar" w:hint="cs"/>
          <w:bCs/>
          <w:i/>
          <w:color w:val="008000"/>
          <w:rtl/>
        </w:rPr>
        <w:t>قبل از پرینت این برگه حفظ محیط زیست را در نظر بگیرید.</w:t>
      </w:r>
    </w:p>
    <w:p w14:paraId="5D9FA193" w14:textId="3DE89A4B" w:rsidR="00980681" w:rsidRPr="00AC045C" w:rsidRDefault="00322D79" w:rsidP="007451F3">
      <w:pPr>
        <w:pStyle w:val="ICRHBSectionSubheader"/>
        <w:bidi/>
        <w:rPr>
          <w:rFonts w:cs="B Zar"/>
          <w:b w:val="0"/>
          <w:bCs/>
          <w:color w:val="0070C0"/>
          <w:szCs w:val="28"/>
          <w:rtl/>
          <w:lang w:bidi="fa-IR"/>
        </w:rPr>
      </w:pPr>
      <w:r w:rsidRPr="00AC045C">
        <w:rPr>
          <w:rFonts w:cs="B Zar" w:hint="cs"/>
          <w:b w:val="0"/>
          <w:bCs/>
          <w:color w:val="0070C0"/>
          <w:szCs w:val="28"/>
          <w:rtl/>
          <w:lang w:bidi="fa-IR"/>
        </w:rPr>
        <w:t>کنترل ن</w:t>
      </w:r>
      <w:r w:rsidRPr="00711C94">
        <w:rPr>
          <w:rFonts w:cs="B Zar" w:hint="cs"/>
          <w:b w:val="0"/>
          <w:bCs/>
          <w:color w:val="0070C0"/>
          <w:szCs w:val="28"/>
          <w:rtl/>
          <w:lang w:bidi="fa-IR"/>
        </w:rPr>
        <w:t>سخه</w:t>
      </w:r>
    </w:p>
    <w:tbl>
      <w:tblPr>
        <w:bidiVisual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84"/>
        <w:gridCol w:w="1276"/>
        <w:gridCol w:w="4252"/>
      </w:tblGrid>
      <w:tr w:rsidR="00CF16BC" w:rsidRPr="00AC045C" w14:paraId="1FBC5CC9" w14:textId="7451EEAE" w:rsidTr="00CC5281">
        <w:trPr>
          <w:tblHeader/>
          <w:jc w:val="center"/>
        </w:trPr>
        <w:tc>
          <w:tcPr>
            <w:tcW w:w="2122" w:type="dxa"/>
            <w:vAlign w:val="center"/>
          </w:tcPr>
          <w:p w14:paraId="50066DC0" w14:textId="5F4CDBBA" w:rsidR="00CF16BC" w:rsidRPr="00537D85" w:rsidRDefault="00CF16BC" w:rsidP="00CF16BC">
            <w:pPr>
              <w:pStyle w:val="ICRHBTableHeader"/>
              <w:bidi/>
              <w:rPr>
                <w:rFonts w:cs="B Zar"/>
                <w:b w:val="0"/>
                <w:bCs/>
                <w:lang w:val="en-US" w:bidi="fa-IR"/>
              </w:rPr>
            </w:pPr>
            <w:r w:rsidRPr="00537D85">
              <w:rPr>
                <w:rFonts w:cs="B Zar" w:hint="cs"/>
                <w:b w:val="0"/>
                <w:bCs/>
                <w:rtl/>
                <w:lang w:bidi="fa-IR"/>
              </w:rPr>
              <w:t>نسخه</w:t>
            </w:r>
          </w:p>
        </w:tc>
        <w:tc>
          <w:tcPr>
            <w:tcW w:w="1984" w:type="dxa"/>
            <w:vAlign w:val="center"/>
          </w:tcPr>
          <w:p w14:paraId="21AD476D" w14:textId="3B8A43B5" w:rsidR="00CF16BC" w:rsidRPr="00AC045C" w:rsidRDefault="00CF16BC" w:rsidP="007451F3">
            <w:pPr>
              <w:pStyle w:val="ICRHBTableHeader"/>
              <w:bidi/>
              <w:rPr>
                <w:rFonts w:cs="B Zar"/>
                <w:b w:val="0"/>
                <w:bCs/>
                <w:rtl/>
                <w:lang w:bidi="fa-IR"/>
              </w:rPr>
            </w:pPr>
            <w:r w:rsidRPr="00AC045C">
              <w:rPr>
                <w:rFonts w:cs="B Zar" w:hint="cs"/>
                <w:b w:val="0"/>
                <w:bCs/>
                <w:rtl/>
                <w:lang w:bidi="fa-IR"/>
              </w:rPr>
              <w:t>تاریخ تصویب</w:t>
            </w:r>
          </w:p>
        </w:tc>
        <w:tc>
          <w:tcPr>
            <w:tcW w:w="1276" w:type="dxa"/>
            <w:vAlign w:val="center"/>
          </w:tcPr>
          <w:p w14:paraId="0F99F0ED" w14:textId="6DFA97C5" w:rsidR="00CF16BC" w:rsidRPr="00AC045C" w:rsidRDefault="00CF16BC" w:rsidP="007451F3">
            <w:pPr>
              <w:pStyle w:val="ICRHBTableHeader"/>
              <w:bidi/>
              <w:rPr>
                <w:rFonts w:cs="B Zar"/>
                <w:b w:val="0"/>
                <w:bCs/>
              </w:rPr>
            </w:pPr>
            <w:r w:rsidRPr="00AC045C">
              <w:rPr>
                <w:rFonts w:cs="B Zar" w:hint="cs"/>
                <w:b w:val="0"/>
                <w:bCs/>
                <w:rtl/>
              </w:rPr>
              <w:t>اعتبار</w:t>
            </w:r>
          </w:p>
        </w:tc>
        <w:tc>
          <w:tcPr>
            <w:tcW w:w="4252" w:type="dxa"/>
          </w:tcPr>
          <w:p w14:paraId="063E6E38" w14:textId="2283C809" w:rsidR="00CF16BC" w:rsidRPr="00AC045C" w:rsidRDefault="00CF16BC" w:rsidP="007451F3">
            <w:pPr>
              <w:pStyle w:val="ICRHBTableHeader"/>
              <w:bidi/>
              <w:rPr>
                <w:rFonts w:cs="B Zar"/>
                <w:b w:val="0"/>
                <w:bCs/>
                <w:rtl/>
              </w:rPr>
            </w:pPr>
            <w:r w:rsidRPr="00AC045C">
              <w:rPr>
                <w:rFonts w:cs="B Zar" w:hint="cs"/>
                <w:b w:val="0"/>
                <w:bCs/>
                <w:rtl/>
              </w:rPr>
              <w:t>تغییرات نسبت به نسخه قبلی</w:t>
            </w:r>
          </w:p>
        </w:tc>
      </w:tr>
      <w:tr w:rsidR="00CF16BC" w:rsidRPr="00AC045C" w14:paraId="75C5ACFC" w14:textId="24170821" w:rsidTr="00CC5281">
        <w:trPr>
          <w:jc w:val="center"/>
        </w:trPr>
        <w:tc>
          <w:tcPr>
            <w:tcW w:w="2122" w:type="dxa"/>
          </w:tcPr>
          <w:p w14:paraId="1A3C2992" w14:textId="559AEAB0" w:rsidR="00CF16BC" w:rsidRPr="00AC045C" w:rsidRDefault="00CF16BC" w:rsidP="00711C94">
            <w:pPr>
              <w:pStyle w:val="ICRHBTableText"/>
              <w:bidi/>
              <w:rPr>
                <w:rFonts w:cs="B Zar"/>
              </w:rPr>
            </w:pPr>
            <w:r w:rsidRPr="00AC045C">
              <w:rPr>
                <w:rFonts w:cs="B Zar"/>
              </w:rPr>
              <w:t xml:space="preserve"> </w:t>
            </w:r>
            <w:r w:rsidR="00711C94">
              <w:rPr>
                <w:rFonts w:cs="B Zar" w:hint="cs"/>
                <w:rtl/>
              </w:rPr>
              <w:t>ورژن 1.0</w:t>
            </w:r>
          </w:p>
        </w:tc>
        <w:tc>
          <w:tcPr>
            <w:tcW w:w="1984" w:type="dxa"/>
          </w:tcPr>
          <w:p w14:paraId="11137F5D" w14:textId="7EAF4871" w:rsidR="00CF16BC" w:rsidRPr="00AC045C" w:rsidRDefault="00CC5281" w:rsidP="00AC045C">
            <w:pPr>
              <w:pStyle w:val="ICRHBTableText"/>
              <w:bidi/>
              <w:rPr>
                <w:rFonts w:cs="B Zar"/>
              </w:rPr>
            </w:pPr>
            <w:r w:rsidRPr="00AC045C">
              <w:rPr>
                <w:rFonts w:cs="B Zar"/>
              </w:rPr>
              <w:t>1400/</w:t>
            </w:r>
            <w:r w:rsidR="00711C94">
              <w:rPr>
                <w:rFonts w:cs="B Zar"/>
              </w:rPr>
              <w:t>0</w:t>
            </w:r>
            <w:r w:rsidR="00AC045C" w:rsidRPr="00AC045C">
              <w:rPr>
                <w:rFonts w:cs="B Zar"/>
              </w:rPr>
              <w:t>6</w:t>
            </w:r>
            <w:r w:rsidRPr="00AC045C">
              <w:rPr>
                <w:rFonts w:cs="B Zar"/>
              </w:rPr>
              <w:t>/</w:t>
            </w:r>
            <w:r w:rsidR="00711C94">
              <w:rPr>
                <w:rFonts w:cs="B Zar"/>
              </w:rPr>
              <w:t>0</w:t>
            </w:r>
            <w:r w:rsidRPr="00AC045C">
              <w:rPr>
                <w:rFonts w:cs="B Zar"/>
              </w:rPr>
              <w:t>1</w:t>
            </w:r>
          </w:p>
        </w:tc>
        <w:tc>
          <w:tcPr>
            <w:tcW w:w="1276" w:type="dxa"/>
          </w:tcPr>
          <w:p w14:paraId="3409C48A" w14:textId="376113C0" w:rsidR="00CF16BC" w:rsidRPr="00AC045C" w:rsidRDefault="00CF16BC" w:rsidP="007451F3">
            <w:pPr>
              <w:pStyle w:val="ICRHBTableText"/>
              <w:bidi/>
              <w:rPr>
                <w:rFonts w:cs="B Zar"/>
              </w:rPr>
            </w:pPr>
            <w:r w:rsidRPr="00AC045C">
              <w:rPr>
                <w:rFonts w:cs="B Zar" w:hint="cs"/>
                <w:rtl/>
              </w:rPr>
              <w:t>دارد</w:t>
            </w:r>
          </w:p>
        </w:tc>
        <w:tc>
          <w:tcPr>
            <w:tcW w:w="4252" w:type="dxa"/>
          </w:tcPr>
          <w:p w14:paraId="229F8CCB" w14:textId="77777777" w:rsidR="00CF16BC" w:rsidRPr="00AC045C" w:rsidRDefault="00CF16BC" w:rsidP="007451F3">
            <w:pPr>
              <w:pStyle w:val="ICRHBTableText"/>
              <w:bidi/>
              <w:rPr>
                <w:rFonts w:cs="B Zar"/>
                <w:color w:val="FF0000"/>
                <w:rtl/>
              </w:rPr>
            </w:pPr>
          </w:p>
        </w:tc>
      </w:tr>
    </w:tbl>
    <w:p w14:paraId="3044E690" w14:textId="77777777" w:rsidR="001F38D5" w:rsidRPr="00AC045C" w:rsidRDefault="001F38D5" w:rsidP="007451F3">
      <w:pPr>
        <w:bidi/>
        <w:rPr>
          <w:rFonts w:cs="B Zar" w:hint="cs"/>
          <w:rtl/>
          <w:lang w:val="en-US" w:bidi="fa-IR"/>
        </w:rPr>
      </w:pPr>
      <w:r w:rsidRPr="00AC045C">
        <w:rPr>
          <w:rFonts w:cs="B Zar"/>
          <w:lang w:val="en-US"/>
        </w:rPr>
        <w:br w:type="page"/>
      </w:r>
      <w:bookmarkStart w:id="0" w:name="_GoBack"/>
      <w:bookmarkEnd w:id="0"/>
    </w:p>
    <w:tbl>
      <w:tblPr>
        <w:bidiVisual/>
        <w:tblW w:w="10172" w:type="dxa"/>
        <w:tblInd w:w="-318" w:type="dxa"/>
        <w:tblLook w:val="01E0" w:firstRow="1" w:lastRow="1" w:firstColumn="1" w:lastColumn="1" w:noHBand="0" w:noVBand="0"/>
      </w:tblPr>
      <w:tblGrid>
        <w:gridCol w:w="9728"/>
        <w:gridCol w:w="222"/>
        <w:gridCol w:w="222"/>
      </w:tblGrid>
      <w:tr w:rsidR="001F38D5" w:rsidRPr="00AC045C" w14:paraId="45B7FE02" w14:textId="77777777" w:rsidTr="005B5F94">
        <w:trPr>
          <w:trHeight w:val="1738"/>
        </w:trPr>
        <w:tc>
          <w:tcPr>
            <w:tcW w:w="9728" w:type="dxa"/>
          </w:tcPr>
          <w:tbl>
            <w:tblPr>
              <w:tblStyle w:val="TableGrid"/>
              <w:tblW w:w="913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8"/>
              <w:gridCol w:w="5626"/>
              <w:gridCol w:w="1756"/>
            </w:tblGrid>
            <w:tr w:rsidR="001F38D5" w:rsidRPr="00AC045C" w14:paraId="3526F211" w14:textId="77777777" w:rsidTr="00E732A5">
              <w:trPr>
                <w:jc w:val="center"/>
              </w:trPr>
              <w:tc>
                <w:tcPr>
                  <w:tcW w:w="1748" w:type="dxa"/>
                  <w:vAlign w:val="center"/>
                </w:tcPr>
                <w:p w14:paraId="748F9239" w14:textId="77777777" w:rsidR="001F38D5" w:rsidRPr="00AC045C" w:rsidRDefault="001F38D5" w:rsidP="00E732A5">
                  <w:pPr>
                    <w:pStyle w:val="ICRHBDocumentTitle"/>
                    <w:tabs>
                      <w:tab w:val="right" w:pos="9498"/>
                    </w:tabs>
                    <w:jc w:val="right"/>
                    <w:rPr>
                      <w:rFonts w:cs="B Zar"/>
                      <w:b w:val="0"/>
                      <w:i/>
                      <w:sz w:val="22"/>
                    </w:rPr>
                  </w:pPr>
                  <w:r w:rsidRPr="00AC045C">
                    <w:rPr>
                      <w:rFonts w:cs="B Zar"/>
                      <w:noProof/>
                      <w:lang w:val="en-US" w:bidi="fa-IR"/>
                    </w:rPr>
                    <w:lastRenderedPageBreak/>
                    <w:drawing>
                      <wp:inline distT="0" distB="0" distL="0" distR="0" wp14:anchorId="42AB7F43" wp14:editId="483E1783">
                        <wp:extent cx="876300" cy="695555"/>
                        <wp:effectExtent l="0" t="0" r="0" b="0"/>
                        <wp:docPr id="5" name="Picture 5" descr="D:\IPMA\Website\Intranet\323 Official Graphics\IPMA_full_logo_s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IPMA\Website\Intranet\323 Official Graphics\IPMA_full_logo_s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569" cy="69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26" w:type="dxa"/>
                  <w:vAlign w:val="center"/>
                </w:tcPr>
                <w:p w14:paraId="1909F7F9" w14:textId="03432B21" w:rsidR="001F38D5" w:rsidRPr="00AC045C" w:rsidRDefault="00E732A5" w:rsidP="00E732A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rFonts w:cs="B Zar"/>
                      <w:b w:val="0"/>
                      <w:bCs/>
                      <w:color w:val="E00012" w:themeColor="accent1" w:themeShade="7F"/>
                      <w:sz w:val="32"/>
                    </w:rPr>
                  </w:pPr>
                  <w:r w:rsidRPr="00AC045C">
                    <w:rPr>
                      <w:rFonts w:cs="B Zar" w:hint="cs"/>
                      <w:b w:val="0"/>
                      <w:bCs/>
                      <w:sz w:val="32"/>
                      <w:rtl/>
                      <w:lang w:bidi="fa-IR"/>
                    </w:rPr>
                    <w:t>ب</w:t>
                  </w:r>
                  <w:r w:rsidR="00C46D14" w:rsidRPr="00AC045C">
                    <w:rPr>
                      <w:rFonts w:cs="B Zar" w:hint="cs"/>
                      <w:b w:val="0"/>
                      <w:bCs/>
                      <w:sz w:val="32"/>
                      <w:rtl/>
                      <w:lang w:bidi="fa-IR"/>
                    </w:rPr>
                    <w:t>ازخورد داوطلب</w:t>
                  </w:r>
                </w:p>
              </w:tc>
              <w:tc>
                <w:tcPr>
                  <w:tcW w:w="1756" w:type="dxa"/>
                  <w:vAlign w:val="center"/>
                </w:tcPr>
                <w:p w14:paraId="2E7AB964" w14:textId="4FF3A8A0" w:rsidR="001F38D5" w:rsidRPr="00711C94" w:rsidRDefault="00E732A5" w:rsidP="00E732A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rFonts w:cs="B Zar"/>
                      <w:color w:val="E00012" w:themeColor="accent1" w:themeShade="7F"/>
                      <w:lang w:val="en-US"/>
                    </w:rPr>
                  </w:pPr>
                  <w:r w:rsidRPr="00AC045C">
                    <w:rPr>
                      <w:rFonts w:cs="B Zar"/>
                      <w:noProof/>
                      <w:color w:val="E00012" w:themeColor="accent1" w:themeShade="7F"/>
                      <w:lang w:val="en-US" w:bidi="fa-IR"/>
                    </w:rPr>
                    <w:drawing>
                      <wp:inline distT="0" distB="0" distL="0" distR="0" wp14:anchorId="5198F2BE" wp14:editId="73A53D16">
                        <wp:extent cx="755374" cy="786516"/>
                        <wp:effectExtent l="0" t="0" r="6985" b="0"/>
                        <wp:docPr id="6" name="Picture 6" descr="C:\Users\fathi-zah\Downloads\WhatsApp Image 2020-08-09 at 15.04.5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fathi-zah\Downloads\WhatsApp Image 2020-08-09 at 15.04.5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20" t="2715" r="11188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65402" cy="10052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CE545B" w14:textId="1118E531" w:rsidR="001F38D5" w:rsidRPr="00AC045C" w:rsidRDefault="001F38D5" w:rsidP="007451F3">
            <w:pPr>
              <w:bidi/>
              <w:rPr>
                <w:rFonts w:cs="B Zar"/>
                <w:lang w:val="en-US"/>
              </w:rPr>
            </w:pPr>
          </w:p>
        </w:tc>
        <w:tc>
          <w:tcPr>
            <w:tcW w:w="222" w:type="dxa"/>
          </w:tcPr>
          <w:p w14:paraId="18870087" w14:textId="77777777" w:rsidR="001F38D5" w:rsidRPr="00AC045C" w:rsidRDefault="001F38D5" w:rsidP="007451F3">
            <w:pPr>
              <w:bidi/>
              <w:rPr>
                <w:rFonts w:cs="B Zar"/>
                <w:b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0E2BE9E0" w14:textId="50DE8AF5" w:rsidR="001F38D5" w:rsidRPr="00AC045C" w:rsidRDefault="001F38D5" w:rsidP="007451F3">
            <w:pPr>
              <w:bidi/>
              <w:ind w:left="-861" w:firstLine="861"/>
              <w:rPr>
                <w:rFonts w:cs="B Zar"/>
              </w:rPr>
            </w:pPr>
            <w:r w:rsidRPr="00AC045C">
              <w:rPr>
                <w:rFonts w:cs="B Zar"/>
                <w:noProof/>
                <w:lang w:val="en-US" w:bidi="fa-IR"/>
              </w:rPr>
              <w:drawing>
                <wp:anchor distT="0" distB="0" distL="114300" distR="114300" simplePos="0" relativeHeight="251662336" behindDoc="0" locked="0" layoutInCell="1" allowOverlap="1" wp14:anchorId="6A8F2C2C" wp14:editId="0485AF66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5" name="Picture 1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45C">
              <w:rPr>
                <w:rFonts w:cs="B Zar"/>
                <w:noProof/>
                <w:lang w:val="en-US" w:bidi="fa-IR"/>
              </w:rPr>
              <w:drawing>
                <wp:anchor distT="0" distB="0" distL="114300" distR="114300" simplePos="0" relativeHeight="251661312" behindDoc="0" locked="0" layoutInCell="1" allowOverlap="1" wp14:anchorId="08BC68BD" wp14:editId="3F0ACAFD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4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45C">
              <w:rPr>
                <w:rFonts w:cs="B Zar"/>
                <w:noProof/>
                <w:lang w:val="en-US" w:bidi="fa-IR"/>
              </w:rPr>
              <w:drawing>
                <wp:anchor distT="0" distB="0" distL="114300" distR="114300" simplePos="0" relativeHeight="251660288" behindDoc="0" locked="0" layoutInCell="1" allowOverlap="1" wp14:anchorId="1C1A2BD2" wp14:editId="330FDDF3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3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45C">
              <w:rPr>
                <w:rFonts w:cs="B Zar"/>
                <w:noProof/>
                <w:lang w:val="en-US" w:bidi="fa-IR"/>
              </w:rPr>
              <w:drawing>
                <wp:anchor distT="0" distB="0" distL="114300" distR="114300" simplePos="0" relativeHeight="251659264" behindDoc="0" locked="0" layoutInCell="1" allowOverlap="1" wp14:anchorId="02C271C6" wp14:editId="789358C5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2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561C3B" w14:textId="21C83B3E" w:rsidR="00EE679F" w:rsidRPr="00101BA0" w:rsidRDefault="00CF16BC" w:rsidP="00CC5281">
      <w:pPr>
        <w:bidi/>
        <w:rPr>
          <w:rFonts w:cs="B Zar"/>
          <w:sz w:val="24"/>
          <w:szCs w:val="24"/>
          <w:rtl/>
          <w:lang w:val="en-GB" w:bidi="fa-IR"/>
        </w:rPr>
      </w:pPr>
      <w:r w:rsidRPr="00101BA0">
        <w:rPr>
          <w:rFonts w:cs="B Zar" w:hint="cs"/>
          <w:sz w:val="24"/>
          <w:szCs w:val="24"/>
          <w:rtl/>
          <w:lang w:val="en-GB" w:bidi="fa-IR"/>
        </w:rPr>
        <w:t>ت</w:t>
      </w:r>
      <w:r w:rsidR="00322D79" w:rsidRPr="00101BA0">
        <w:rPr>
          <w:rFonts w:cs="B Zar" w:hint="cs"/>
          <w:sz w:val="24"/>
          <w:szCs w:val="24"/>
          <w:rtl/>
          <w:lang w:val="en-GB" w:bidi="fa-IR"/>
        </w:rPr>
        <w:t>اریخ</w:t>
      </w:r>
      <w:r w:rsidR="00786F27" w:rsidRPr="00101BA0">
        <w:rPr>
          <w:rFonts w:cs="B Zar" w:hint="cs"/>
          <w:sz w:val="24"/>
          <w:szCs w:val="24"/>
          <w:rtl/>
          <w:lang w:val="en-GB"/>
        </w:rPr>
        <w:t>: ________________</w:t>
      </w:r>
      <w:r w:rsidR="00177B7A" w:rsidRPr="00101BA0">
        <w:rPr>
          <w:rFonts w:cs="B Zar"/>
          <w:sz w:val="24"/>
          <w:szCs w:val="24"/>
          <w:lang w:val="en-GB"/>
        </w:rPr>
        <w:tab/>
      </w:r>
      <w:r w:rsidR="00671E1F" w:rsidRPr="00101BA0">
        <w:rPr>
          <w:rFonts w:cs="B Zar"/>
          <w:sz w:val="24"/>
          <w:szCs w:val="24"/>
          <w:lang w:val="en-US"/>
        </w:rPr>
        <w:t xml:space="preserve">    </w:t>
      </w:r>
      <w:r w:rsidR="00177B7A" w:rsidRPr="00101BA0">
        <w:rPr>
          <w:rFonts w:cs="B Zar"/>
          <w:sz w:val="24"/>
          <w:szCs w:val="24"/>
          <w:lang w:val="en-GB"/>
        </w:rPr>
        <w:tab/>
      </w:r>
      <w:r w:rsidR="00177B7A" w:rsidRPr="00101BA0">
        <w:rPr>
          <w:rFonts w:cs="B Zar"/>
          <w:sz w:val="24"/>
          <w:szCs w:val="24"/>
          <w:lang w:val="en-GB"/>
        </w:rPr>
        <w:tab/>
      </w:r>
      <w:r w:rsidR="00CC5281" w:rsidRPr="00101BA0">
        <w:rPr>
          <w:rFonts w:cs="B Zar" w:hint="cs"/>
          <w:sz w:val="24"/>
          <w:szCs w:val="24"/>
          <w:rtl/>
          <w:lang w:val="en-GB"/>
        </w:rPr>
        <w:t>سطح مورد درخواست:______ نقش مورد درخواست: ________</w:t>
      </w:r>
      <w:r w:rsidR="009D4505" w:rsidRPr="00101BA0">
        <w:rPr>
          <w:rFonts w:cs="B Zar"/>
          <w:sz w:val="24"/>
          <w:szCs w:val="24"/>
          <w:lang w:val="en-GB"/>
        </w:rPr>
        <w:t xml:space="preserve"> </w:t>
      </w:r>
    </w:p>
    <w:p w14:paraId="2685F4CD" w14:textId="722BFE24" w:rsidR="00EE679F" w:rsidRPr="00101BA0" w:rsidRDefault="00786F27" w:rsidP="00786F27">
      <w:pPr>
        <w:bidi/>
        <w:rPr>
          <w:rFonts w:cs="B Zar"/>
          <w:sz w:val="24"/>
          <w:szCs w:val="24"/>
          <w:rtl/>
          <w:lang w:val="en-US" w:bidi="fa-IR"/>
        </w:rPr>
      </w:pPr>
      <w:r w:rsidRPr="00101BA0">
        <w:rPr>
          <w:rFonts w:cs="B Zar" w:hint="cs"/>
          <w:sz w:val="24"/>
          <w:szCs w:val="24"/>
          <w:rtl/>
          <w:lang w:val="en-GB" w:bidi="fa-IR"/>
        </w:rPr>
        <w:t>نام و نام خانوادگی(در صورت تمایل): ________________________________</w:t>
      </w:r>
      <w:r w:rsidRPr="00101BA0">
        <w:rPr>
          <w:rFonts w:cs="B Zar"/>
          <w:sz w:val="24"/>
          <w:szCs w:val="24"/>
          <w:lang w:val="en-US"/>
        </w:rPr>
        <w:t xml:space="preserve"> </w:t>
      </w:r>
    </w:p>
    <w:tbl>
      <w:tblPr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7088"/>
        <w:gridCol w:w="425"/>
        <w:gridCol w:w="425"/>
        <w:gridCol w:w="426"/>
        <w:gridCol w:w="425"/>
        <w:gridCol w:w="425"/>
        <w:gridCol w:w="567"/>
        <w:gridCol w:w="142"/>
      </w:tblGrid>
      <w:tr w:rsidR="00EE679F" w:rsidRPr="00AC045C" w14:paraId="3AC9A9CF" w14:textId="77777777" w:rsidTr="00101BA0">
        <w:trPr>
          <w:gridAfter w:val="1"/>
          <w:wAfter w:w="142" w:type="dxa"/>
          <w:trHeight w:val="347"/>
          <w:jc w:val="center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D34F" w14:textId="38489644" w:rsidR="00EE679F" w:rsidRPr="00910E52" w:rsidRDefault="00322D79" w:rsidP="007451F3">
            <w:pPr>
              <w:pStyle w:val="ICRHBTableHeader"/>
              <w:bidi/>
              <w:rPr>
                <w:rFonts w:cs="B Zar"/>
                <w:b w:val="0"/>
                <w:bCs/>
                <w:sz w:val="24"/>
                <w:szCs w:val="24"/>
                <w:lang w:eastAsia="en-GB"/>
              </w:rPr>
            </w:pPr>
            <w:r w:rsidRPr="00910E52">
              <w:rPr>
                <w:rFonts w:cs="B Zar" w:hint="cs"/>
                <w:b w:val="0"/>
                <w:bCs/>
                <w:sz w:val="24"/>
                <w:szCs w:val="24"/>
                <w:rtl/>
                <w:lang w:eastAsia="en-GB"/>
              </w:rPr>
              <w:t>معیارها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C4ED9" w14:textId="3828FDFE" w:rsidR="00EE679F" w:rsidRPr="00910E52" w:rsidRDefault="00551F9F" w:rsidP="007451F3">
            <w:pPr>
              <w:pStyle w:val="ICRHBTableHeader"/>
              <w:bidi/>
              <w:rPr>
                <w:rFonts w:cs="B Zar"/>
                <w:b w:val="0"/>
                <w:bCs/>
                <w:sz w:val="24"/>
                <w:szCs w:val="24"/>
                <w:rtl/>
                <w:lang w:eastAsia="en-GB" w:bidi="fa-IR"/>
              </w:rPr>
            </w:pPr>
            <w:r w:rsidRPr="00910E52">
              <w:rPr>
                <w:rFonts w:cs="B Zar" w:hint="cs"/>
                <w:b w:val="0"/>
                <w:bCs/>
                <w:sz w:val="24"/>
                <w:szCs w:val="24"/>
                <w:rtl/>
                <w:lang w:eastAsia="en-GB" w:bidi="fa-IR"/>
              </w:rPr>
              <w:t>امتیازدهی</w:t>
            </w:r>
          </w:p>
        </w:tc>
      </w:tr>
      <w:tr w:rsidR="00EE679F" w:rsidRPr="00AC045C" w14:paraId="6E845BE9" w14:textId="77777777" w:rsidTr="00101BA0">
        <w:trPr>
          <w:gridAfter w:val="1"/>
          <w:wAfter w:w="142" w:type="dxa"/>
          <w:trHeight w:val="270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9B8EA" w14:textId="77777777" w:rsidR="00671E1F" w:rsidRPr="00AC045C" w:rsidRDefault="00671E1F" w:rsidP="00671E1F">
            <w:pPr>
              <w:pStyle w:val="ICRHBTableText"/>
              <w:bidi/>
              <w:rPr>
                <w:rFonts w:cs="B Zar"/>
                <w:rtl/>
                <w:lang w:eastAsia="en-GB" w:bidi="fa-IR"/>
              </w:rPr>
            </w:pPr>
            <w:r w:rsidRPr="00AC045C">
              <w:rPr>
                <w:rFonts w:cs="B Zar" w:hint="cs"/>
                <w:rtl/>
                <w:lang w:eastAsia="en-GB" w:bidi="fa-IR"/>
              </w:rPr>
              <w:t>5= بسیار راضی، 4= راضی، 3= کم و بیش راضی، 2= ناراضی، 1= بسیار ناراضی،</w:t>
            </w:r>
          </w:p>
          <w:p w14:paraId="65842EE8" w14:textId="7A420D27" w:rsidR="00EE679F" w:rsidRPr="00AC045C" w:rsidRDefault="00671E1F" w:rsidP="00671E1F">
            <w:pPr>
              <w:pStyle w:val="ICRHBTableText"/>
              <w:bidi/>
              <w:rPr>
                <w:rFonts w:cs="B Zar"/>
                <w:lang w:val="en-US" w:eastAsia="en-GB" w:bidi="fa-IR"/>
              </w:rPr>
            </w:pPr>
            <w:r w:rsidRPr="00AC045C">
              <w:rPr>
                <w:rFonts w:cs="B Zar" w:hint="cs"/>
                <w:rtl/>
                <w:lang w:eastAsia="en-GB" w:bidi="fa-IR"/>
              </w:rPr>
              <w:t xml:space="preserve"> </w:t>
            </w:r>
            <w:r w:rsidRPr="00AC045C">
              <w:rPr>
                <w:rFonts w:cs="B Zar"/>
                <w:lang w:val="en-US" w:eastAsia="en-GB" w:bidi="fa-IR"/>
              </w:rPr>
              <w:t>NA</w:t>
            </w:r>
            <w:r w:rsidRPr="00AC045C">
              <w:rPr>
                <w:rFonts w:cs="B Zar" w:hint="cs"/>
                <w:rtl/>
                <w:lang w:val="en-US" w:eastAsia="en-GB" w:bidi="fa-IR"/>
              </w:rPr>
              <w:t>= مشمول نمی شود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69C7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B58F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069E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A2CE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96A6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C21AA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NA</w:t>
            </w:r>
          </w:p>
        </w:tc>
      </w:tr>
      <w:tr w:rsidR="00EE679F" w:rsidRPr="00AC045C" w14:paraId="0F4D2641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C6F2BA" w14:textId="2560B791" w:rsidR="00EE679F" w:rsidRPr="00101BA0" w:rsidRDefault="004029CF" w:rsidP="007451F3">
            <w:pPr>
              <w:pStyle w:val="ICRHBTableText"/>
              <w:bidi/>
              <w:jc w:val="left"/>
              <w:rPr>
                <w:rFonts w:cs="B Zar"/>
                <w:b/>
                <w:bCs/>
                <w:sz w:val="24"/>
                <w:szCs w:val="24"/>
                <w:lang w:eastAsia="en-GB"/>
              </w:rPr>
            </w:pPr>
            <w:r w:rsidRPr="00101BA0">
              <w:rPr>
                <w:rFonts w:cs="B Zar" w:hint="cs"/>
                <w:b/>
                <w:bCs/>
                <w:sz w:val="24"/>
                <w:szCs w:val="24"/>
                <w:rtl/>
                <w:lang w:eastAsia="en-GB"/>
              </w:rPr>
              <w:t>درخواست و رزومه کاری</w:t>
            </w:r>
            <w:r w:rsidR="00EE679F" w:rsidRPr="00101BA0">
              <w:rPr>
                <w:rFonts w:cs="B Zar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5AB7C9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49A1A4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CAE1BA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426B8C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249E92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3E4102B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720B8971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3CFE" w14:textId="29FD19B8" w:rsidR="009E6208" w:rsidRPr="00101BA0" w:rsidRDefault="009E6208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rtl/>
                <w:lang w:eastAsia="en-GB" w:bidi="fa-IR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eastAsia="en-GB" w:bidi="fa-IR"/>
              </w:rPr>
              <w:t>تماس من با مرکز صدور گواهینامه انجمن مدیریت پروژه ایران آسان بود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AA7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7BFE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960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8326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AEFEB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DD2B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51597E82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B78D" w14:textId="0C38A936" w:rsidR="00EE679F" w:rsidRPr="00101BA0" w:rsidRDefault="009E6208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lang w:val="en-US" w:eastAsia="en-GB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eastAsia="en-GB"/>
              </w:rPr>
              <w:t xml:space="preserve">دستورالعمل های دریافت شده از </w:t>
            </w:r>
            <w:r w:rsidRPr="00101BA0">
              <w:rPr>
                <w:rFonts w:cs="B Zar" w:hint="cs"/>
                <w:sz w:val="22"/>
                <w:szCs w:val="22"/>
                <w:rtl/>
                <w:lang w:eastAsia="en-GB" w:bidi="fa-IR"/>
              </w:rPr>
              <w:t>مرکز صدور گواهینامه انجمن مدیریت پروژه ایران شفاف بود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6DAC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23F9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BAE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F334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8E86F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9BC4C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2AFFDC10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2554" w14:textId="43375EB2" w:rsidR="00EE679F" w:rsidRPr="00101BA0" w:rsidRDefault="009E6208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lang w:eastAsia="en-GB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eastAsia="en-GB"/>
              </w:rPr>
              <w:t xml:space="preserve">ارتباط </w:t>
            </w:r>
            <w:r w:rsidRPr="00101BA0">
              <w:rPr>
                <w:rFonts w:cs="B Zar" w:hint="cs"/>
                <w:sz w:val="22"/>
                <w:szCs w:val="22"/>
                <w:rtl/>
                <w:lang w:eastAsia="en-GB" w:bidi="fa-IR"/>
              </w:rPr>
              <w:t>مرکز صدور گواهینامه انجمن مدیریت پروژه ایران با من شفاف، روشن و حرفه ای بود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B21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0552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694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EA05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49E34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6094F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27C96CF4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2CC7" w14:textId="09B66D3F" w:rsidR="00EE679F" w:rsidRPr="00101BA0" w:rsidRDefault="009E6208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lang w:val="en-US" w:eastAsia="en-GB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eastAsia="en-GB"/>
              </w:rPr>
              <w:t>تردیدی نداشتم که باید برای کدام سطح گواهینامه اقدام کنم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9565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25B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40E7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C192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EE34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33DE0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1184B1C1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65976B" w14:textId="49602ACD" w:rsidR="00EE679F" w:rsidRPr="00101BA0" w:rsidRDefault="00C46D14" w:rsidP="007451F3">
            <w:pPr>
              <w:pStyle w:val="ICRHBTableText"/>
              <w:bidi/>
              <w:jc w:val="left"/>
              <w:rPr>
                <w:rFonts w:cs="B Zar"/>
                <w:b/>
                <w:bCs/>
                <w:sz w:val="24"/>
                <w:szCs w:val="24"/>
                <w:rtl/>
                <w:lang w:eastAsia="en-GB" w:bidi="fa-IR"/>
              </w:rPr>
            </w:pPr>
            <w:r w:rsidRPr="00101BA0">
              <w:rPr>
                <w:rFonts w:cs="B Zar" w:hint="cs"/>
                <w:b/>
                <w:bCs/>
                <w:sz w:val="24"/>
                <w:szCs w:val="24"/>
                <w:rtl/>
                <w:lang w:eastAsia="en-GB" w:bidi="fa-IR"/>
              </w:rPr>
              <w:t>آزمون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56EC859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608EE81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FB27B1D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D2A06D7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05530F6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441274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0E21609B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E2C6" w14:textId="15DA89E0" w:rsidR="00EE679F" w:rsidRPr="00101BA0" w:rsidRDefault="00551F9F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lang w:eastAsia="en-GB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eastAsia="en-GB" w:bidi="fa-IR"/>
              </w:rPr>
              <w:t>دستورالعمل هایی که در خصوص آزمون دریافت کردم کاملا واضح بود</w:t>
            </w:r>
            <w:r w:rsidR="00EE679F" w:rsidRPr="00101BA0">
              <w:rPr>
                <w:rFonts w:cs="B Zar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9F77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AC1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824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C162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777D6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D1F2A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10D66426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E5B0" w14:textId="7CAB9063" w:rsidR="00551F9F" w:rsidRPr="00101BA0" w:rsidRDefault="00551F9F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rtl/>
                <w:lang w:val="en-US" w:eastAsia="en-GB" w:bidi="fa-IR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val="en-US" w:eastAsia="en-GB" w:bidi="fa-IR"/>
              </w:rPr>
              <w:t>سوالات آزمون بسیار شفاف بود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6070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77CF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3935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8D81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C7365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3A1E4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4CD3EC9F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C1C0" w14:textId="48742D3D" w:rsidR="00551F9F" w:rsidRPr="00101BA0" w:rsidRDefault="00551F9F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rtl/>
                <w:lang w:val="en-US" w:eastAsia="en-GB" w:bidi="fa-IR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val="en-US" w:eastAsia="en-GB" w:bidi="fa-IR"/>
              </w:rPr>
              <w:t>دشواری سوالات آزمون متناسب با سطح گواهینامه من بود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A237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EC0E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80EC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9B2E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7E517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C71BC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719C3441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79DB" w14:textId="06A2EB77" w:rsidR="00551F9F" w:rsidRPr="00101BA0" w:rsidRDefault="003B4468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rtl/>
                <w:lang w:val="en-US" w:eastAsia="en-GB" w:bidi="fa-IR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val="en-US" w:eastAsia="en-GB" w:bidi="fa-IR"/>
              </w:rPr>
              <w:t>اسناد آزمون به خوبی سازمان یافته بود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CE8E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B23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777B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7463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D77A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312C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2DE1CDFD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A890" w14:textId="12430BD8" w:rsidR="003B4468" w:rsidRPr="00101BA0" w:rsidRDefault="003B4468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rtl/>
                <w:lang w:val="en-US" w:eastAsia="en-GB" w:bidi="fa-IR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val="en-US" w:eastAsia="en-GB" w:bidi="fa-IR"/>
              </w:rPr>
              <w:t>تدارکات آزمون و محیط جلسه مناسب بود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5509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100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48D3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88D1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57C50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EE05A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25D95B54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5C6CEE" w14:textId="69D0D7E3" w:rsidR="00EE679F" w:rsidRPr="00101BA0" w:rsidRDefault="00C46D14" w:rsidP="007451F3">
            <w:pPr>
              <w:pStyle w:val="ICRHBTableText"/>
              <w:bidi/>
              <w:jc w:val="left"/>
              <w:rPr>
                <w:rFonts w:cs="B Zar"/>
                <w:b/>
                <w:bCs/>
                <w:sz w:val="24"/>
                <w:szCs w:val="24"/>
                <w:lang w:eastAsia="en-GB"/>
              </w:rPr>
            </w:pPr>
            <w:r w:rsidRPr="00101BA0">
              <w:rPr>
                <w:rFonts w:cs="B Zar" w:hint="cs"/>
                <w:b/>
                <w:bCs/>
                <w:sz w:val="24"/>
                <w:szCs w:val="24"/>
                <w:rtl/>
                <w:lang w:eastAsia="en-GB"/>
              </w:rPr>
              <w:t>گزارش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3CB973D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475E283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97FB63F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37F7610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BE12239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EAB973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74A7484B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462" w14:textId="56F92000" w:rsidR="00A81858" w:rsidRPr="00101BA0" w:rsidRDefault="00A81858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rtl/>
                <w:lang w:val="en-US" w:eastAsia="en-GB" w:bidi="fa-IR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val="en-US" w:eastAsia="en-GB" w:bidi="fa-IR"/>
              </w:rPr>
              <w:t>دستورالعمل تهیه گزارش کامل و شفاف بود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C64A" w14:textId="77777777" w:rsidR="00EE679F" w:rsidRPr="00AC045C" w:rsidRDefault="00EE679F" w:rsidP="007451F3">
            <w:pPr>
              <w:pStyle w:val="ICRHBTableText"/>
              <w:bidi/>
              <w:jc w:val="left"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D1AE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0762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0826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199EE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B30AD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265005CF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515E" w14:textId="33FFB7B8" w:rsidR="00A81858" w:rsidRPr="00101BA0" w:rsidRDefault="00A81858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rtl/>
                <w:lang w:val="en-US" w:eastAsia="en-GB" w:bidi="fa-IR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val="en-US" w:eastAsia="en-GB" w:bidi="fa-IR"/>
              </w:rPr>
              <w:t>تهیه گزارش فرصت خوبی برای نشان دادن مهارت های من بود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12F" w14:textId="77777777" w:rsidR="00EE679F" w:rsidRPr="00AC045C" w:rsidRDefault="00EE679F" w:rsidP="007451F3">
            <w:pPr>
              <w:pStyle w:val="ICRHBTableText"/>
              <w:bidi/>
              <w:jc w:val="left"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056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265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3FFA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300C9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1E3E1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6FA3D2FB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8C38" w14:textId="56529C28" w:rsidR="00A81858" w:rsidRPr="00101BA0" w:rsidRDefault="007451F3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rtl/>
                <w:lang w:val="en-US" w:eastAsia="en-GB" w:bidi="fa-IR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val="en-US" w:eastAsia="en-GB" w:bidi="fa-IR"/>
              </w:rPr>
              <w:t>این گزارش به من این فرصت را داد تا سبک مدیریت خود را توصیف کنم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3F1F" w14:textId="77777777" w:rsidR="00EE679F" w:rsidRPr="00AC045C" w:rsidRDefault="00EE679F" w:rsidP="007451F3">
            <w:pPr>
              <w:pStyle w:val="ICRHBTableText"/>
              <w:bidi/>
              <w:jc w:val="left"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6EFE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ADF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EA7C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058FD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28F64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35C02B1F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E1D759" w14:textId="19742F6E" w:rsidR="00EE679F" w:rsidRPr="00101BA0" w:rsidRDefault="00C46D14" w:rsidP="007451F3">
            <w:pPr>
              <w:pStyle w:val="ICRHBTableText"/>
              <w:bidi/>
              <w:jc w:val="left"/>
              <w:rPr>
                <w:rFonts w:cs="B Zar"/>
                <w:b/>
                <w:bCs/>
                <w:sz w:val="24"/>
                <w:szCs w:val="24"/>
                <w:rtl/>
                <w:lang w:eastAsia="en-GB" w:bidi="fa-IR"/>
              </w:rPr>
            </w:pPr>
            <w:r w:rsidRPr="00101BA0">
              <w:rPr>
                <w:rFonts w:cs="B Zar" w:hint="cs"/>
                <w:b/>
                <w:bCs/>
                <w:sz w:val="24"/>
                <w:szCs w:val="24"/>
                <w:rtl/>
                <w:lang w:eastAsia="en-GB"/>
              </w:rPr>
              <w:t>مصاحبه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50F6E63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C0AABF2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07356E7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3D9BCA7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327193F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008A23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5FF47D60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05E7" w14:textId="31604F99" w:rsidR="007451F3" w:rsidRPr="00101BA0" w:rsidRDefault="007451F3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rtl/>
                <w:lang w:eastAsia="en-GB" w:bidi="fa-IR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eastAsia="en-GB" w:bidi="fa-IR"/>
              </w:rPr>
              <w:t>سوالات ارزیابان واضح بود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26E4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C69A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F09D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9BBD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F804C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9A6E5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1DC0929A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B214" w14:textId="6B873834" w:rsidR="007451F3" w:rsidRPr="00101BA0" w:rsidRDefault="007451F3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rtl/>
                <w:lang w:val="en-US" w:eastAsia="en-GB" w:bidi="fa-IR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val="en-US" w:eastAsia="en-GB" w:bidi="fa-IR"/>
              </w:rPr>
              <w:t>سوالات به من کمک کرد تا مهارت ها و توانایی های خود را نشان دهم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79D1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485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21A2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09FB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4E2FC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4C0AD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3661FDA2" w14:textId="77777777" w:rsidTr="00101BA0">
        <w:trPr>
          <w:gridAfter w:val="1"/>
          <w:wAfter w:w="142" w:type="dxa"/>
          <w:trHeight w:val="255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EB31" w14:textId="40E97551" w:rsidR="007451F3" w:rsidRPr="00101BA0" w:rsidRDefault="007451F3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rtl/>
                <w:lang w:val="en-US" w:eastAsia="en-GB" w:bidi="fa-IR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val="en-US" w:eastAsia="en-GB" w:bidi="fa-IR"/>
              </w:rPr>
              <w:t>امکانات و فضای جلسه برای انجام مصاحبه مناسب بود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C16B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0137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3834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696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BC99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B06D5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57C4C08A" w14:textId="77777777" w:rsidTr="00101BA0">
        <w:trPr>
          <w:gridAfter w:val="1"/>
          <w:wAfter w:w="142" w:type="dxa"/>
          <w:trHeight w:val="270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C0B0A" w14:textId="2379CCE8" w:rsidR="007451F3" w:rsidRPr="00101BA0" w:rsidRDefault="007451F3" w:rsidP="007451F3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rtl/>
                <w:lang w:val="en-US" w:eastAsia="en-GB" w:bidi="fa-IR"/>
              </w:rPr>
            </w:pPr>
            <w:r w:rsidRPr="00101BA0">
              <w:rPr>
                <w:rFonts w:cs="B Zar" w:hint="cs"/>
                <w:sz w:val="22"/>
                <w:szCs w:val="22"/>
                <w:rtl/>
                <w:lang w:val="en-US" w:eastAsia="en-GB" w:bidi="fa-IR"/>
              </w:rPr>
              <w:t>ارزیابان به شکل منصفانه و بی طرف با من مصاحبه کردند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5AA5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47E1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57B5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3D7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D9E2F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A4D4F" w14:textId="77777777" w:rsidR="00EE679F" w:rsidRPr="00AC045C" w:rsidRDefault="00EE679F" w:rsidP="007451F3">
            <w:pPr>
              <w:pStyle w:val="ICRHBTableText"/>
              <w:bidi/>
              <w:rPr>
                <w:rFonts w:cs="B Zar"/>
                <w:lang w:eastAsia="en-GB"/>
              </w:rPr>
            </w:pPr>
            <w:r w:rsidRPr="00AC045C">
              <w:rPr>
                <w:rFonts w:cs="B Zar"/>
                <w:lang w:eastAsia="en-GB"/>
              </w:rPr>
              <w:t> </w:t>
            </w:r>
          </w:p>
        </w:tc>
      </w:tr>
      <w:tr w:rsidR="00EE679F" w:rsidRPr="00AC045C" w14:paraId="59FF6A19" w14:textId="77777777" w:rsidTr="00101BA0">
        <w:trPr>
          <w:trHeight w:val="330"/>
          <w:jc w:val="center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F0714" w14:textId="14F90524" w:rsidR="00EE679F" w:rsidRPr="00101BA0" w:rsidRDefault="007451F3" w:rsidP="007451F3">
            <w:pPr>
              <w:pStyle w:val="ICRHBTableHeader"/>
              <w:bidi/>
              <w:rPr>
                <w:rFonts w:eastAsia="Times New Roman" w:cs="B Zar"/>
                <w:b w:val="0"/>
                <w:bCs/>
                <w:sz w:val="24"/>
                <w:szCs w:val="24"/>
                <w:lang w:eastAsia="en-GB"/>
              </w:rPr>
            </w:pPr>
            <w:r w:rsidRPr="00101BA0">
              <w:rPr>
                <w:rFonts w:cs="B Zar" w:hint="cs"/>
                <w:b w:val="0"/>
                <w:bCs/>
                <w:sz w:val="24"/>
                <w:szCs w:val="24"/>
                <w:rtl/>
                <w:lang w:eastAsia="en-GB"/>
              </w:rPr>
              <w:lastRenderedPageBreak/>
              <w:t>نظرات/ پیشنهادات اضافه برای بهبود</w:t>
            </w:r>
          </w:p>
        </w:tc>
      </w:tr>
      <w:tr w:rsidR="00EE679F" w:rsidRPr="00AC045C" w14:paraId="39682C54" w14:textId="77777777" w:rsidTr="00101BA0">
        <w:trPr>
          <w:trHeight w:val="270"/>
          <w:jc w:val="center"/>
        </w:trPr>
        <w:tc>
          <w:tcPr>
            <w:tcW w:w="992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62723" w14:textId="77777777" w:rsidR="00EE679F" w:rsidRPr="00AC045C" w:rsidRDefault="00EE679F" w:rsidP="007451F3">
            <w:pPr>
              <w:bidi/>
              <w:spacing w:after="0" w:line="240" w:lineRule="auto"/>
              <w:jc w:val="center"/>
              <w:rPr>
                <w:rFonts w:eastAsia="Times New Roman" w:cs="B Zar"/>
                <w:lang w:val="en-GB" w:eastAsia="en-GB"/>
              </w:rPr>
            </w:pPr>
            <w:r w:rsidRPr="00AC045C">
              <w:rPr>
                <w:rFonts w:eastAsia="Times New Roman" w:cs="B Zar"/>
                <w:lang w:val="en-GB" w:eastAsia="en-GB"/>
              </w:rPr>
              <w:t> </w:t>
            </w:r>
          </w:p>
        </w:tc>
      </w:tr>
      <w:tr w:rsidR="00EE679F" w:rsidRPr="00AC045C" w14:paraId="063F3344" w14:textId="77777777" w:rsidTr="00101BA0">
        <w:trPr>
          <w:trHeight w:val="255"/>
          <w:jc w:val="center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C795859" w14:textId="22194756" w:rsidR="00EE679F" w:rsidRPr="00537D85" w:rsidRDefault="00C46D14" w:rsidP="007451F3">
            <w:pPr>
              <w:pStyle w:val="ICRHBTableText"/>
              <w:bidi/>
              <w:jc w:val="left"/>
              <w:rPr>
                <w:rFonts w:eastAsia="Times New Roman" w:cs="B Zar"/>
                <w:b/>
                <w:bCs/>
                <w:sz w:val="24"/>
                <w:szCs w:val="24"/>
                <w:lang w:eastAsia="en-GB"/>
              </w:rPr>
            </w:pPr>
            <w:r w:rsidRPr="00537D85">
              <w:rPr>
                <w:rFonts w:cs="B Zar" w:hint="cs"/>
                <w:b/>
                <w:bCs/>
                <w:sz w:val="24"/>
                <w:szCs w:val="24"/>
                <w:rtl/>
                <w:lang w:eastAsia="en-GB"/>
              </w:rPr>
              <w:t>درخواست و رزومه کاری</w:t>
            </w:r>
            <w:r w:rsidR="00EE679F" w:rsidRPr="00537D85">
              <w:rPr>
                <w:rFonts w:cs="B Zar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E679F" w:rsidRPr="00AC045C" w14:paraId="36D6A182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742C5C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66297832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FEDB21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58598677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F515FD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766C8A6B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887139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57964371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072EAC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12365E99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A6206A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54582C79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D7D020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3456BF6E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AEF76C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70D5E191" w14:textId="77777777" w:rsidTr="00101BA0">
        <w:trPr>
          <w:trHeight w:val="255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EFAA697" w14:textId="73E1971F" w:rsidR="00EE679F" w:rsidRPr="00537D85" w:rsidRDefault="00C46D14" w:rsidP="007451F3">
            <w:pPr>
              <w:pStyle w:val="ICRHBTableText"/>
              <w:bidi/>
              <w:jc w:val="left"/>
              <w:rPr>
                <w:rFonts w:eastAsia="Times New Roman" w:cs="B Zar"/>
                <w:b/>
                <w:bCs/>
                <w:sz w:val="24"/>
                <w:szCs w:val="24"/>
                <w:rtl/>
                <w:lang w:eastAsia="en-GB" w:bidi="fa-IR"/>
              </w:rPr>
            </w:pPr>
            <w:r w:rsidRPr="00537D85">
              <w:rPr>
                <w:rFonts w:cs="B Zar" w:hint="cs"/>
                <w:b/>
                <w:bCs/>
                <w:sz w:val="24"/>
                <w:szCs w:val="24"/>
                <w:rtl/>
                <w:lang w:eastAsia="en-GB" w:bidi="fa-IR"/>
              </w:rPr>
              <w:t>آزمون</w:t>
            </w:r>
          </w:p>
        </w:tc>
      </w:tr>
      <w:tr w:rsidR="00EE679F" w:rsidRPr="00AC045C" w14:paraId="6C06CEC4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1C8429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4ABB631D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37260B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622320D8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D637B0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0FBEE135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AFEA5D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2A918DE2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D265A1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7B4486CB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FCDA04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44C55A56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F4148F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1D5070A4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276B68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782A955F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AEFCF1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6FD8B017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B1460A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7CC37223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E866FA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74B73049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FEA970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30750556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C45170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718527BD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5A914E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2012E2BB" w14:textId="77777777" w:rsidTr="00101BA0">
        <w:trPr>
          <w:trHeight w:val="253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5265AA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45FC276C" w14:textId="77777777" w:rsidTr="00101BA0">
        <w:trPr>
          <w:trHeight w:val="255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F90EDB6" w14:textId="25A6473C" w:rsidR="00EE679F" w:rsidRPr="00537D85" w:rsidRDefault="00CC5281" w:rsidP="007451F3">
            <w:pPr>
              <w:pStyle w:val="ICRHBTableText"/>
              <w:bidi/>
              <w:jc w:val="left"/>
              <w:rPr>
                <w:rFonts w:eastAsia="Times New Roman" w:cs="B Zar"/>
                <w:b/>
                <w:bCs/>
                <w:sz w:val="24"/>
                <w:szCs w:val="24"/>
                <w:lang w:eastAsia="en-GB"/>
              </w:rPr>
            </w:pPr>
            <w:r w:rsidRPr="00537D85">
              <w:rPr>
                <w:rFonts w:cs="B Zar" w:hint="cs"/>
                <w:b/>
                <w:bCs/>
                <w:sz w:val="24"/>
                <w:szCs w:val="24"/>
                <w:rtl/>
                <w:lang w:eastAsia="en-GB"/>
              </w:rPr>
              <w:t xml:space="preserve">گزارش و </w:t>
            </w:r>
            <w:r w:rsidR="00C46D14" w:rsidRPr="00537D85">
              <w:rPr>
                <w:rFonts w:cs="B Zar" w:hint="cs"/>
                <w:b/>
                <w:bCs/>
                <w:sz w:val="24"/>
                <w:szCs w:val="24"/>
                <w:rtl/>
                <w:lang w:eastAsia="en-GB"/>
              </w:rPr>
              <w:t>مصاحبه</w:t>
            </w:r>
          </w:p>
        </w:tc>
      </w:tr>
      <w:tr w:rsidR="00EE679F" w:rsidRPr="00AC045C" w14:paraId="40476551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C77104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US" w:eastAsia="en-GB" w:bidi="fa-IR"/>
              </w:rPr>
            </w:pPr>
          </w:p>
        </w:tc>
      </w:tr>
      <w:tr w:rsidR="00EE679F" w:rsidRPr="00AC045C" w14:paraId="339FBE1F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06BD7B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44035C17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4D8C12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60D447F7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F0B81E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1BB19460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D9AC3E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4210F063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95F627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01770A97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E2E4FA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31D0289E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DDE612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030C437A" w14:textId="77777777" w:rsidTr="00101BA0">
        <w:trPr>
          <w:trHeight w:val="255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9B2FFCE" w14:textId="7BCB149C" w:rsidR="00EE679F" w:rsidRPr="00537D85" w:rsidRDefault="00C46D14" w:rsidP="007451F3">
            <w:pPr>
              <w:pStyle w:val="ICRHBTableText"/>
              <w:bidi/>
              <w:jc w:val="left"/>
              <w:rPr>
                <w:rFonts w:eastAsia="Times New Roman" w:cs="B Zar"/>
                <w:b/>
                <w:bCs/>
                <w:sz w:val="24"/>
                <w:szCs w:val="24"/>
                <w:lang w:val="en-US" w:eastAsia="en-GB"/>
              </w:rPr>
            </w:pPr>
            <w:r w:rsidRPr="00537D85">
              <w:rPr>
                <w:rFonts w:cs="B Zar" w:hint="cs"/>
                <w:b/>
                <w:bCs/>
                <w:sz w:val="24"/>
                <w:szCs w:val="24"/>
                <w:rtl/>
                <w:lang w:eastAsia="en-GB" w:bidi="fa-IR"/>
              </w:rPr>
              <w:t xml:space="preserve">سایر </w:t>
            </w:r>
            <w:r w:rsidRPr="00537D85">
              <w:rPr>
                <w:rFonts w:cs="B Zar" w:hint="cs"/>
                <w:b/>
                <w:bCs/>
                <w:sz w:val="24"/>
                <w:szCs w:val="24"/>
                <w:rtl/>
                <w:lang w:eastAsia="en-GB"/>
              </w:rPr>
              <w:t>نظرات / پیشنهادات</w:t>
            </w:r>
          </w:p>
        </w:tc>
      </w:tr>
      <w:tr w:rsidR="00EE679F" w:rsidRPr="00AC045C" w14:paraId="34E9EC18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D393F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3510488F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33621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74E580DF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C751C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12D978F2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DD2B7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2390595F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193D0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5C3DA484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15DF0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19A76FF0" w14:textId="77777777" w:rsidTr="00101BA0">
        <w:trPr>
          <w:trHeight w:val="255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D3E2F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  <w:tr w:rsidR="00EE679F" w:rsidRPr="00AC045C" w14:paraId="4739F746" w14:textId="77777777" w:rsidTr="00101BA0">
        <w:trPr>
          <w:trHeight w:val="270"/>
          <w:jc w:val="center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DFC04" w14:textId="77777777" w:rsidR="00EE679F" w:rsidRPr="00AC045C" w:rsidRDefault="00EE679F" w:rsidP="007451F3">
            <w:pPr>
              <w:bidi/>
              <w:spacing w:after="0" w:line="240" w:lineRule="auto"/>
              <w:rPr>
                <w:rFonts w:eastAsia="Times New Roman" w:cs="B Zar"/>
                <w:lang w:val="en-GB" w:eastAsia="en-GB"/>
              </w:rPr>
            </w:pPr>
          </w:p>
        </w:tc>
      </w:tr>
    </w:tbl>
    <w:p w14:paraId="644DC5B5" w14:textId="77777777" w:rsidR="001F38D5" w:rsidRPr="00AC045C" w:rsidRDefault="001F38D5" w:rsidP="00C75946">
      <w:pPr>
        <w:bidi/>
        <w:rPr>
          <w:rFonts w:cs="B Zar"/>
          <w:b/>
          <w:lang w:val="en-GB"/>
        </w:rPr>
      </w:pPr>
    </w:p>
    <w:sectPr w:rsidR="001F38D5" w:rsidRPr="00AC045C" w:rsidSect="00CF16BC">
      <w:footerReference w:type="default" r:id="rId11"/>
      <w:footerReference w:type="first" r:id="rId12"/>
      <w:pgSz w:w="11906" w:h="16838" w:code="9"/>
      <w:pgMar w:top="426" w:right="1134" w:bottom="1134" w:left="1134" w:header="1134" w:footer="113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19014" w14:textId="77777777" w:rsidR="00EA7B8C" w:rsidRDefault="00EA7B8C" w:rsidP="00BD5DB3">
      <w:pPr>
        <w:spacing w:after="0" w:line="240" w:lineRule="auto"/>
      </w:pPr>
      <w:r>
        <w:separator/>
      </w:r>
    </w:p>
  </w:endnote>
  <w:endnote w:type="continuationSeparator" w:id="0">
    <w:p w14:paraId="0912C27C" w14:textId="77777777" w:rsidR="00EA7B8C" w:rsidRDefault="00EA7B8C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036987"/>
      <w:docPartObj>
        <w:docPartGallery w:val="Page Numbers (Bottom of Page)"/>
        <w:docPartUnique/>
      </w:docPartObj>
    </w:sdtPr>
    <w:sdtEndPr/>
    <w:sdtContent>
      <w:sdt>
        <w:sdtPr>
          <w:id w:val="135962997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1F38D5" w:rsidRPr="00260A08" w:rsidRDefault="001F38D5">
            <w:pPr>
              <w:pStyle w:val="Footer"/>
              <w:jc w:val="right"/>
              <w:rPr>
                <w:lang w:val="en-US"/>
              </w:rPr>
            </w:pPr>
          </w:p>
          <w:p w14:paraId="29FEA1AB" w14:textId="44237567" w:rsidR="001F38D5" w:rsidRDefault="001F38D5" w:rsidP="00260A08">
            <w:pPr>
              <w:pStyle w:val="ICRHBFooter"/>
            </w:pPr>
            <w:r>
              <w:t>IPMA ICR</w:t>
            </w:r>
            <w:r w:rsidR="00260A08">
              <w:t>CCT</w:t>
            </w:r>
            <w:r w:rsidRPr="00BD5DB3">
              <w:t xml:space="preserve"> Handbook </w:t>
            </w:r>
            <w:r>
              <w:tab/>
            </w:r>
            <w:r>
              <w:tab/>
            </w:r>
            <w:r w:rsidR="00EE679F">
              <w:t>Candidate feedback</w:t>
            </w:r>
          </w:p>
          <w:p w14:paraId="3F6B2618" w14:textId="4FBDFB57" w:rsidR="001F38D5" w:rsidRPr="00BD5DB3" w:rsidRDefault="001F38D5" w:rsidP="00AC045C">
            <w:pPr>
              <w:pStyle w:val="Footer"/>
              <w:rPr>
                <w:lang w:val="en-US"/>
              </w:rPr>
            </w:pPr>
            <w:r>
              <w:rPr>
                <w:lang w:val="en-US"/>
              </w:rPr>
              <w:tab/>
              <w:t>Page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C94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C94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5D5E51">
              <w:rPr>
                <w:lang w:val="en-US"/>
              </w:rPr>
              <w:tab/>
            </w:r>
            <w:r w:rsidR="00AC045C">
              <w:rPr>
                <w:lang w:val="en-US"/>
              </w:rPr>
              <w:t>V</w:t>
            </w:r>
            <w:r w:rsidR="005A20A9">
              <w:rPr>
                <w:lang w:val="en-US"/>
              </w:rPr>
              <w:t>1.</w:t>
            </w:r>
            <w:r w:rsidR="005D5E51">
              <w:rPr>
                <w:lang w:val="en-US"/>
              </w:rPr>
              <w:t>0</w:t>
            </w:r>
            <w:r w:rsidR="00AC045C">
              <w:rPr>
                <w:lang w:val="en-US"/>
              </w:rPr>
              <w:t>/</w:t>
            </w:r>
            <w:r w:rsidR="005D5E51">
              <w:rPr>
                <w:lang w:val="en-US"/>
              </w:rPr>
              <w:t xml:space="preserve"> </w:t>
            </w:r>
            <w:r w:rsidR="00AC045C">
              <w:rPr>
                <w:lang w:val="en-US"/>
              </w:rPr>
              <w:t>1400</w:t>
            </w:r>
            <w:r w:rsidR="00C549E0">
              <w:rPr>
                <w:lang w:val="en-US"/>
              </w:rPr>
              <w:t>.06.01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0A8B" w14:textId="77777777" w:rsidR="001F38D5" w:rsidRPr="00BD5DB3" w:rsidRDefault="001F38D5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1F38D5" w:rsidRPr="00BD5DB3" w:rsidRDefault="001F38D5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3B527" w14:textId="77777777" w:rsidR="00EA7B8C" w:rsidRDefault="00EA7B8C" w:rsidP="00BD5DB3">
      <w:pPr>
        <w:spacing w:after="0" w:line="240" w:lineRule="auto"/>
      </w:pPr>
      <w:r>
        <w:separator/>
      </w:r>
    </w:p>
  </w:footnote>
  <w:footnote w:type="continuationSeparator" w:id="0">
    <w:p w14:paraId="50491A2A" w14:textId="77777777" w:rsidR="00EA7B8C" w:rsidRDefault="00EA7B8C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4" w15:restartNumberingAfterBreak="0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5"/>
  </w:num>
  <w:num w:numId="17">
    <w:abstractNumId w:val="2"/>
  </w:num>
  <w:num w:numId="18">
    <w:abstractNumId w:val="16"/>
  </w:num>
  <w:num w:numId="19">
    <w:abstractNumId w:val="4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5952"/>
    <w:rsid w:val="0000602C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0C"/>
    <w:rsid w:val="00054391"/>
    <w:rsid w:val="00054B17"/>
    <w:rsid w:val="0006442B"/>
    <w:rsid w:val="0008010A"/>
    <w:rsid w:val="00081E80"/>
    <w:rsid w:val="000965A2"/>
    <w:rsid w:val="000A11F2"/>
    <w:rsid w:val="000B023B"/>
    <w:rsid w:val="000D18E6"/>
    <w:rsid w:val="000E2197"/>
    <w:rsid w:val="000E2340"/>
    <w:rsid w:val="000F4603"/>
    <w:rsid w:val="00101BA0"/>
    <w:rsid w:val="0010370F"/>
    <w:rsid w:val="00110F4A"/>
    <w:rsid w:val="00112719"/>
    <w:rsid w:val="00114E9A"/>
    <w:rsid w:val="001322E5"/>
    <w:rsid w:val="00146562"/>
    <w:rsid w:val="001465B9"/>
    <w:rsid w:val="00152CC3"/>
    <w:rsid w:val="00157B64"/>
    <w:rsid w:val="00162A93"/>
    <w:rsid w:val="00163E91"/>
    <w:rsid w:val="00163FDB"/>
    <w:rsid w:val="00172E5B"/>
    <w:rsid w:val="00173A52"/>
    <w:rsid w:val="001751F0"/>
    <w:rsid w:val="00177B7A"/>
    <w:rsid w:val="0018231F"/>
    <w:rsid w:val="0018246D"/>
    <w:rsid w:val="00191E3F"/>
    <w:rsid w:val="001937AD"/>
    <w:rsid w:val="001953B1"/>
    <w:rsid w:val="001A3709"/>
    <w:rsid w:val="001B013E"/>
    <w:rsid w:val="001C10AE"/>
    <w:rsid w:val="001C2312"/>
    <w:rsid w:val="001C71DD"/>
    <w:rsid w:val="001D3587"/>
    <w:rsid w:val="001D4070"/>
    <w:rsid w:val="001F38D5"/>
    <w:rsid w:val="001F3ACB"/>
    <w:rsid w:val="001F7A08"/>
    <w:rsid w:val="00204AAD"/>
    <w:rsid w:val="00204FFA"/>
    <w:rsid w:val="00206ABD"/>
    <w:rsid w:val="0021107E"/>
    <w:rsid w:val="00232468"/>
    <w:rsid w:val="0025110E"/>
    <w:rsid w:val="00252DC2"/>
    <w:rsid w:val="0025542C"/>
    <w:rsid w:val="00256A20"/>
    <w:rsid w:val="00257C58"/>
    <w:rsid w:val="00260A08"/>
    <w:rsid w:val="002727A8"/>
    <w:rsid w:val="00272C2E"/>
    <w:rsid w:val="00276218"/>
    <w:rsid w:val="00287422"/>
    <w:rsid w:val="002A5DAC"/>
    <w:rsid w:val="002A67A9"/>
    <w:rsid w:val="002B6192"/>
    <w:rsid w:val="002D1637"/>
    <w:rsid w:val="002D3543"/>
    <w:rsid w:val="002E43E5"/>
    <w:rsid w:val="002F46C1"/>
    <w:rsid w:val="00300CB9"/>
    <w:rsid w:val="00315C2B"/>
    <w:rsid w:val="00322D79"/>
    <w:rsid w:val="0032639E"/>
    <w:rsid w:val="003366EB"/>
    <w:rsid w:val="00344391"/>
    <w:rsid w:val="00346F71"/>
    <w:rsid w:val="00354577"/>
    <w:rsid w:val="00357C0D"/>
    <w:rsid w:val="003652E4"/>
    <w:rsid w:val="0038061B"/>
    <w:rsid w:val="003835EB"/>
    <w:rsid w:val="00392A94"/>
    <w:rsid w:val="00394F2C"/>
    <w:rsid w:val="003B0DB4"/>
    <w:rsid w:val="003B4468"/>
    <w:rsid w:val="003B53A5"/>
    <w:rsid w:val="003B7EFF"/>
    <w:rsid w:val="003C3B7C"/>
    <w:rsid w:val="003C58B7"/>
    <w:rsid w:val="003C6AB4"/>
    <w:rsid w:val="003D2952"/>
    <w:rsid w:val="003E087F"/>
    <w:rsid w:val="003E620B"/>
    <w:rsid w:val="004025D1"/>
    <w:rsid w:val="004029CF"/>
    <w:rsid w:val="00403294"/>
    <w:rsid w:val="00404784"/>
    <w:rsid w:val="004050A0"/>
    <w:rsid w:val="00412B98"/>
    <w:rsid w:val="00416636"/>
    <w:rsid w:val="00422D0F"/>
    <w:rsid w:val="00441AE4"/>
    <w:rsid w:val="004422DA"/>
    <w:rsid w:val="00442E52"/>
    <w:rsid w:val="00444DFC"/>
    <w:rsid w:val="00445CC9"/>
    <w:rsid w:val="00460EC7"/>
    <w:rsid w:val="004663A3"/>
    <w:rsid w:val="004708CA"/>
    <w:rsid w:val="00472DA5"/>
    <w:rsid w:val="004A18AA"/>
    <w:rsid w:val="004A4172"/>
    <w:rsid w:val="004B46EA"/>
    <w:rsid w:val="004C0052"/>
    <w:rsid w:val="004C4C62"/>
    <w:rsid w:val="004C6087"/>
    <w:rsid w:val="004C7D6A"/>
    <w:rsid w:val="004D52DD"/>
    <w:rsid w:val="004D6721"/>
    <w:rsid w:val="004E1459"/>
    <w:rsid w:val="004E4101"/>
    <w:rsid w:val="004E4BE9"/>
    <w:rsid w:val="004E5DBA"/>
    <w:rsid w:val="004F40A4"/>
    <w:rsid w:val="004F6B97"/>
    <w:rsid w:val="004F7B23"/>
    <w:rsid w:val="0050020D"/>
    <w:rsid w:val="00501FCB"/>
    <w:rsid w:val="00527A5F"/>
    <w:rsid w:val="00533DDF"/>
    <w:rsid w:val="00536C1E"/>
    <w:rsid w:val="00537D85"/>
    <w:rsid w:val="00545D4B"/>
    <w:rsid w:val="005462E5"/>
    <w:rsid w:val="00547033"/>
    <w:rsid w:val="005473ED"/>
    <w:rsid w:val="00551F9F"/>
    <w:rsid w:val="00552FDD"/>
    <w:rsid w:val="005565A4"/>
    <w:rsid w:val="00557646"/>
    <w:rsid w:val="0056406B"/>
    <w:rsid w:val="0057539D"/>
    <w:rsid w:val="00580391"/>
    <w:rsid w:val="00582A95"/>
    <w:rsid w:val="00586A79"/>
    <w:rsid w:val="00593DE1"/>
    <w:rsid w:val="005A20A9"/>
    <w:rsid w:val="005A48FB"/>
    <w:rsid w:val="005B2F68"/>
    <w:rsid w:val="005B5F94"/>
    <w:rsid w:val="005C6BAD"/>
    <w:rsid w:val="005D5E51"/>
    <w:rsid w:val="005E2736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43206"/>
    <w:rsid w:val="00650552"/>
    <w:rsid w:val="006575C1"/>
    <w:rsid w:val="0066374D"/>
    <w:rsid w:val="00664FCC"/>
    <w:rsid w:val="00671E1F"/>
    <w:rsid w:val="00677B1E"/>
    <w:rsid w:val="00681E86"/>
    <w:rsid w:val="00687F27"/>
    <w:rsid w:val="006903AF"/>
    <w:rsid w:val="0069259B"/>
    <w:rsid w:val="006937EE"/>
    <w:rsid w:val="006A6161"/>
    <w:rsid w:val="006A63D3"/>
    <w:rsid w:val="006B516B"/>
    <w:rsid w:val="006C1FF3"/>
    <w:rsid w:val="006C318A"/>
    <w:rsid w:val="006C3A3F"/>
    <w:rsid w:val="006C57DF"/>
    <w:rsid w:val="006D1A70"/>
    <w:rsid w:val="006E2854"/>
    <w:rsid w:val="006F5861"/>
    <w:rsid w:val="00711C94"/>
    <w:rsid w:val="00711DB7"/>
    <w:rsid w:val="00713681"/>
    <w:rsid w:val="00716C31"/>
    <w:rsid w:val="007200B9"/>
    <w:rsid w:val="0072084F"/>
    <w:rsid w:val="007300E6"/>
    <w:rsid w:val="007372E5"/>
    <w:rsid w:val="007433D3"/>
    <w:rsid w:val="007451F3"/>
    <w:rsid w:val="007457E0"/>
    <w:rsid w:val="0075017D"/>
    <w:rsid w:val="007506CA"/>
    <w:rsid w:val="00763C72"/>
    <w:rsid w:val="00765D87"/>
    <w:rsid w:val="00771C12"/>
    <w:rsid w:val="007727D2"/>
    <w:rsid w:val="00772C0F"/>
    <w:rsid w:val="007755D8"/>
    <w:rsid w:val="00782742"/>
    <w:rsid w:val="00786F27"/>
    <w:rsid w:val="00790FFC"/>
    <w:rsid w:val="00793007"/>
    <w:rsid w:val="0079512B"/>
    <w:rsid w:val="0079708E"/>
    <w:rsid w:val="0079729A"/>
    <w:rsid w:val="007A037E"/>
    <w:rsid w:val="007A2320"/>
    <w:rsid w:val="007B4465"/>
    <w:rsid w:val="007B750D"/>
    <w:rsid w:val="007B7CBA"/>
    <w:rsid w:val="007C0524"/>
    <w:rsid w:val="007C10B9"/>
    <w:rsid w:val="007D3B3F"/>
    <w:rsid w:val="007D4BFA"/>
    <w:rsid w:val="007E5E9E"/>
    <w:rsid w:val="007E61E9"/>
    <w:rsid w:val="007F5C6C"/>
    <w:rsid w:val="00800391"/>
    <w:rsid w:val="008142B7"/>
    <w:rsid w:val="00815347"/>
    <w:rsid w:val="00820065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51ED1"/>
    <w:rsid w:val="008556C6"/>
    <w:rsid w:val="00855D8F"/>
    <w:rsid w:val="00864A9F"/>
    <w:rsid w:val="008703A3"/>
    <w:rsid w:val="00873CEF"/>
    <w:rsid w:val="008757F4"/>
    <w:rsid w:val="00882214"/>
    <w:rsid w:val="00883D4D"/>
    <w:rsid w:val="00891838"/>
    <w:rsid w:val="00892933"/>
    <w:rsid w:val="008A07A2"/>
    <w:rsid w:val="008A0DB2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4948"/>
    <w:rsid w:val="008D52A5"/>
    <w:rsid w:val="008E1057"/>
    <w:rsid w:val="008E586C"/>
    <w:rsid w:val="008E6CCA"/>
    <w:rsid w:val="008F1E25"/>
    <w:rsid w:val="008F349F"/>
    <w:rsid w:val="00910E52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2A7"/>
    <w:rsid w:val="009C2368"/>
    <w:rsid w:val="009D4505"/>
    <w:rsid w:val="009E1781"/>
    <w:rsid w:val="009E6208"/>
    <w:rsid w:val="00A03139"/>
    <w:rsid w:val="00A0446C"/>
    <w:rsid w:val="00A110D5"/>
    <w:rsid w:val="00A17A44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67CF4"/>
    <w:rsid w:val="00A80184"/>
    <w:rsid w:val="00A81858"/>
    <w:rsid w:val="00A823BC"/>
    <w:rsid w:val="00A83339"/>
    <w:rsid w:val="00A85D89"/>
    <w:rsid w:val="00A869A2"/>
    <w:rsid w:val="00A9360F"/>
    <w:rsid w:val="00AA51D0"/>
    <w:rsid w:val="00AB578F"/>
    <w:rsid w:val="00AB6606"/>
    <w:rsid w:val="00AC045C"/>
    <w:rsid w:val="00AC30CD"/>
    <w:rsid w:val="00AC6C31"/>
    <w:rsid w:val="00AC702A"/>
    <w:rsid w:val="00AD1B15"/>
    <w:rsid w:val="00AD60E1"/>
    <w:rsid w:val="00AE2CB1"/>
    <w:rsid w:val="00AF416B"/>
    <w:rsid w:val="00AF61F5"/>
    <w:rsid w:val="00B05BB8"/>
    <w:rsid w:val="00B078AE"/>
    <w:rsid w:val="00B1773A"/>
    <w:rsid w:val="00B20378"/>
    <w:rsid w:val="00B23BBB"/>
    <w:rsid w:val="00B27308"/>
    <w:rsid w:val="00B32054"/>
    <w:rsid w:val="00B44B22"/>
    <w:rsid w:val="00B44D9D"/>
    <w:rsid w:val="00B465FA"/>
    <w:rsid w:val="00B53C29"/>
    <w:rsid w:val="00B54E8D"/>
    <w:rsid w:val="00B550CD"/>
    <w:rsid w:val="00B61B05"/>
    <w:rsid w:val="00B73861"/>
    <w:rsid w:val="00B819A9"/>
    <w:rsid w:val="00B85F79"/>
    <w:rsid w:val="00BA0491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3555B"/>
    <w:rsid w:val="00C46D14"/>
    <w:rsid w:val="00C477CC"/>
    <w:rsid w:val="00C47B2F"/>
    <w:rsid w:val="00C52311"/>
    <w:rsid w:val="00C549E0"/>
    <w:rsid w:val="00C566F6"/>
    <w:rsid w:val="00C6581A"/>
    <w:rsid w:val="00C71922"/>
    <w:rsid w:val="00C72AAB"/>
    <w:rsid w:val="00C7344E"/>
    <w:rsid w:val="00C74F93"/>
    <w:rsid w:val="00C757D9"/>
    <w:rsid w:val="00C75946"/>
    <w:rsid w:val="00C92620"/>
    <w:rsid w:val="00CA1317"/>
    <w:rsid w:val="00CA4FE2"/>
    <w:rsid w:val="00CA74B5"/>
    <w:rsid w:val="00CB2FC1"/>
    <w:rsid w:val="00CB4EB2"/>
    <w:rsid w:val="00CC4187"/>
    <w:rsid w:val="00CC5281"/>
    <w:rsid w:val="00CF16BC"/>
    <w:rsid w:val="00CF1BDC"/>
    <w:rsid w:val="00CF48DC"/>
    <w:rsid w:val="00D02FD5"/>
    <w:rsid w:val="00D03ED0"/>
    <w:rsid w:val="00D12925"/>
    <w:rsid w:val="00D27D7B"/>
    <w:rsid w:val="00D33C18"/>
    <w:rsid w:val="00D63C9C"/>
    <w:rsid w:val="00D65D45"/>
    <w:rsid w:val="00D67CF2"/>
    <w:rsid w:val="00D758E4"/>
    <w:rsid w:val="00D75AD3"/>
    <w:rsid w:val="00DA3B70"/>
    <w:rsid w:val="00DB3278"/>
    <w:rsid w:val="00DB5F76"/>
    <w:rsid w:val="00DC35E9"/>
    <w:rsid w:val="00DD0B17"/>
    <w:rsid w:val="00DD5B94"/>
    <w:rsid w:val="00DE35DD"/>
    <w:rsid w:val="00DE5587"/>
    <w:rsid w:val="00DE67AB"/>
    <w:rsid w:val="00DF03A6"/>
    <w:rsid w:val="00DF0AC9"/>
    <w:rsid w:val="00DF1DAE"/>
    <w:rsid w:val="00DF7213"/>
    <w:rsid w:val="00E02FC4"/>
    <w:rsid w:val="00E04730"/>
    <w:rsid w:val="00E079DD"/>
    <w:rsid w:val="00E114EE"/>
    <w:rsid w:val="00E23E9D"/>
    <w:rsid w:val="00E27340"/>
    <w:rsid w:val="00E34404"/>
    <w:rsid w:val="00E36CD3"/>
    <w:rsid w:val="00E371BF"/>
    <w:rsid w:val="00E43596"/>
    <w:rsid w:val="00E43AC8"/>
    <w:rsid w:val="00E47550"/>
    <w:rsid w:val="00E608C0"/>
    <w:rsid w:val="00E67B06"/>
    <w:rsid w:val="00E732A5"/>
    <w:rsid w:val="00E773E6"/>
    <w:rsid w:val="00E77904"/>
    <w:rsid w:val="00E80360"/>
    <w:rsid w:val="00E82C08"/>
    <w:rsid w:val="00E86A22"/>
    <w:rsid w:val="00E86F1B"/>
    <w:rsid w:val="00E93D36"/>
    <w:rsid w:val="00E97F18"/>
    <w:rsid w:val="00EA7B8C"/>
    <w:rsid w:val="00EC2CD8"/>
    <w:rsid w:val="00ED2F86"/>
    <w:rsid w:val="00EE189B"/>
    <w:rsid w:val="00EE4B9F"/>
    <w:rsid w:val="00EE679F"/>
    <w:rsid w:val="00EF06CE"/>
    <w:rsid w:val="00EF1F0D"/>
    <w:rsid w:val="00EF7E8A"/>
    <w:rsid w:val="00F0589B"/>
    <w:rsid w:val="00F21C4D"/>
    <w:rsid w:val="00F21D84"/>
    <w:rsid w:val="00F22CB7"/>
    <w:rsid w:val="00F31CC3"/>
    <w:rsid w:val="00F45ADF"/>
    <w:rsid w:val="00F479A4"/>
    <w:rsid w:val="00F57BE4"/>
    <w:rsid w:val="00F64562"/>
    <w:rsid w:val="00F769C2"/>
    <w:rsid w:val="00F82180"/>
    <w:rsid w:val="00FA11AE"/>
    <w:rsid w:val="00FB73D9"/>
    <w:rsid w:val="00FC035C"/>
    <w:rsid w:val="00FC3B14"/>
    <w:rsid w:val="00FC6AE3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/"/>
  <w:listSeparator w:val="؛"/>
  <w14:docId w14:val="7CBD07D9"/>
  <w15:docId w15:val="{6167BD50-0E41-4C5B-A805-0F0CE057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PageNumber">
    <w:name w:val="page number"/>
    <w:basedOn w:val="DefaultParagraphFont"/>
    <w:rsid w:val="001F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193F-8A5B-44AA-8FE1-1F9BACFD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 Oxana</dc:creator>
  <cp:lastModifiedBy>فتحی - زهرا</cp:lastModifiedBy>
  <cp:revision>36</cp:revision>
  <cp:lastPrinted>2016-04-14T06:43:00Z</cp:lastPrinted>
  <dcterms:created xsi:type="dcterms:W3CDTF">2021-02-22T04:21:00Z</dcterms:created>
  <dcterms:modified xsi:type="dcterms:W3CDTF">2021-08-03T07:55:00Z</dcterms:modified>
</cp:coreProperties>
</file>